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A16" w14:textId="5957AC1A" w:rsidR="00E63DEC" w:rsidRDefault="00DA4E55">
      <w:pPr>
        <w:rPr>
          <w:b/>
          <w:sz w:val="32"/>
          <w:szCs w:val="32"/>
        </w:rPr>
      </w:pPr>
      <w:r>
        <w:t xml:space="preserve">     </w:t>
      </w:r>
      <w:r w:rsidR="00E14533">
        <w:t xml:space="preserve">                                      </w:t>
      </w:r>
      <w:r w:rsidR="00E14533">
        <w:rPr>
          <w:b/>
          <w:sz w:val="32"/>
          <w:szCs w:val="32"/>
        </w:rPr>
        <w:t xml:space="preserve">ČMMJ </w:t>
      </w:r>
      <w:proofErr w:type="spellStart"/>
      <w:r w:rsidR="00E14533">
        <w:rPr>
          <w:b/>
          <w:sz w:val="32"/>
          <w:szCs w:val="32"/>
        </w:rPr>
        <w:t>z.s</w:t>
      </w:r>
      <w:proofErr w:type="spellEnd"/>
      <w:r w:rsidR="00E14533">
        <w:rPr>
          <w:b/>
          <w:sz w:val="32"/>
          <w:szCs w:val="32"/>
        </w:rPr>
        <w:t>. – OMS Karviná</w:t>
      </w:r>
    </w:p>
    <w:p w14:paraId="34B8CA17" w14:textId="57987B3B" w:rsidR="00E14533" w:rsidRDefault="00E14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pořádá 7.</w:t>
      </w:r>
      <w:r w:rsidR="004572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dubna 2024</w:t>
      </w:r>
    </w:p>
    <w:p w14:paraId="34B8CA18" w14:textId="4819F738" w:rsidR="00E14533" w:rsidRDefault="00E145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PARKUR na GABRIELE</w:t>
      </w:r>
    </w:p>
    <w:p w14:paraId="34B8CA19" w14:textId="402225AA" w:rsidR="00E14533" w:rsidRDefault="00E14533">
      <w:pPr>
        <w:rPr>
          <w:szCs w:val="24"/>
        </w:rPr>
      </w:pPr>
      <w:r>
        <w:rPr>
          <w:szCs w:val="24"/>
        </w:rPr>
        <w:tab/>
        <w:t>Střelnice  Karviná – Doly  (bývalý areál dolu Gabriela za šikmým kostelem)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GPS:  49,83036     18,49634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540B8">
        <w:rPr>
          <w:szCs w:val="24"/>
        </w:rPr>
        <w:t>Organizační výbor: ředitel soutěže: předseda OMS Karviná</w:t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  <w:t>organizátoři: OM</w:t>
      </w:r>
      <w:r w:rsidR="00311E6C">
        <w:rPr>
          <w:szCs w:val="24"/>
        </w:rPr>
        <w:t>R</w:t>
      </w:r>
      <w:r w:rsidR="00A540B8">
        <w:rPr>
          <w:szCs w:val="24"/>
        </w:rPr>
        <w:t xml:space="preserve"> Karviná a členové střelecké komise                                                                               Hlavní rozhodčí: </w:t>
      </w:r>
      <w:proofErr w:type="spellStart"/>
      <w:r w:rsidR="00A540B8">
        <w:rPr>
          <w:szCs w:val="24"/>
        </w:rPr>
        <w:t>Grobelný</w:t>
      </w:r>
      <w:proofErr w:type="spellEnd"/>
      <w:r w:rsidR="00A540B8">
        <w:rPr>
          <w:szCs w:val="24"/>
        </w:rPr>
        <w:t xml:space="preserve"> Josef                                                                                                                        Sbor rozhodčích: budou delegování OMS Karviná                                                                                                         Časový harmonogram:     8</w:t>
      </w:r>
      <w:r w:rsidR="00311E6C">
        <w:rPr>
          <w:szCs w:val="24"/>
        </w:rPr>
        <w:t>:</w:t>
      </w:r>
      <w:r w:rsidR="00A540B8">
        <w:rPr>
          <w:szCs w:val="24"/>
        </w:rPr>
        <w:t>00 – 8</w:t>
      </w:r>
      <w:r w:rsidR="00311E6C">
        <w:rPr>
          <w:szCs w:val="24"/>
        </w:rPr>
        <w:t>:</w:t>
      </w:r>
      <w:r w:rsidR="00A540B8">
        <w:rPr>
          <w:szCs w:val="24"/>
        </w:rPr>
        <w:t>30   prezentace</w:t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  <w:t xml:space="preserve">      </w:t>
      </w:r>
      <w:r w:rsidR="00311E6C">
        <w:rPr>
          <w:szCs w:val="24"/>
        </w:rPr>
        <w:t>8:</w:t>
      </w:r>
      <w:r w:rsidR="00A540B8">
        <w:rPr>
          <w:szCs w:val="24"/>
        </w:rPr>
        <w:t>30 – 8</w:t>
      </w:r>
      <w:r w:rsidR="00EC7274">
        <w:rPr>
          <w:szCs w:val="24"/>
        </w:rPr>
        <w:t>:</w:t>
      </w:r>
      <w:r w:rsidR="00A540B8">
        <w:rPr>
          <w:szCs w:val="24"/>
        </w:rPr>
        <w:t xml:space="preserve">45   </w:t>
      </w:r>
      <w:r w:rsidR="00EC7274">
        <w:rPr>
          <w:szCs w:val="24"/>
        </w:rPr>
        <w:t>z</w:t>
      </w:r>
      <w:r w:rsidR="00A540B8">
        <w:rPr>
          <w:szCs w:val="24"/>
        </w:rPr>
        <w:t>ahájení a losování startovních čísel</w:t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</w:r>
      <w:r w:rsidR="00A540B8">
        <w:rPr>
          <w:szCs w:val="24"/>
        </w:rPr>
        <w:tab/>
        <w:t xml:space="preserve">       9</w:t>
      </w:r>
      <w:r w:rsidR="00EC7274">
        <w:rPr>
          <w:szCs w:val="24"/>
        </w:rPr>
        <w:t>:</w:t>
      </w:r>
      <w:r w:rsidR="00A540B8">
        <w:rPr>
          <w:szCs w:val="24"/>
        </w:rPr>
        <w:t>00 – začátek soutěže</w:t>
      </w:r>
    </w:p>
    <w:p w14:paraId="34B8CA1A" w14:textId="77777777" w:rsidR="00A540B8" w:rsidRDefault="00A540B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PROPOZICE  SOUTĚŽE</w:t>
      </w:r>
      <w:proofErr w:type="gramEnd"/>
    </w:p>
    <w:p w14:paraId="34B8CA1B" w14:textId="678709D4" w:rsidR="00AB3A12" w:rsidRDefault="00A540B8">
      <w:pPr>
        <w:rPr>
          <w:szCs w:val="24"/>
        </w:rPr>
      </w:pPr>
      <w:r>
        <w:rPr>
          <w:szCs w:val="24"/>
        </w:rPr>
        <w:t>Druh soutěže:  veřejný závod pro max. počet 30 závodník</w:t>
      </w:r>
      <w:r w:rsidR="00EC7274">
        <w:rPr>
          <w:szCs w:val="24"/>
        </w:rPr>
        <w:t>ů</w:t>
      </w:r>
      <w:r>
        <w:rPr>
          <w:szCs w:val="24"/>
        </w:rPr>
        <w:t xml:space="preserve"> – podle prezentace</w:t>
      </w:r>
      <w:r w:rsidR="00493474">
        <w:rPr>
          <w:szCs w:val="24"/>
        </w:rPr>
        <w:t xml:space="preserve">                                                           Typ soutěže: soutěž jednotlivců v </w:t>
      </w:r>
      <w:r w:rsidR="00B67C76">
        <w:rPr>
          <w:szCs w:val="24"/>
        </w:rPr>
        <w:t>parkurovém</w:t>
      </w:r>
      <w:r w:rsidR="00493474">
        <w:rPr>
          <w:szCs w:val="24"/>
        </w:rPr>
        <w:t xml:space="preserve"> střílení</w:t>
      </w:r>
      <w:r w:rsidR="00B67C76">
        <w:rPr>
          <w:szCs w:val="24"/>
        </w:rPr>
        <w:t>,</w:t>
      </w:r>
      <w:r w:rsidR="00493474">
        <w:rPr>
          <w:szCs w:val="24"/>
        </w:rPr>
        <w:t xml:space="preserve"> podle možnosti střelnice                                                    Položka  obsahuje  30 terčů</w:t>
      </w:r>
      <w:r w:rsidR="00493474">
        <w:rPr>
          <w:szCs w:val="24"/>
        </w:rPr>
        <w:tab/>
      </w:r>
      <w:r w:rsidR="00493474">
        <w:rPr>
          <w:szCs w:val="24"/>
        </w:rPr>
        <w:tab/>
        <w:t xml:space="preserve">                                                                                                             Počet položek: 1 položka na 1 so</w:t>
      </w:r>
      <w:r w:rsidR="00805198">
        <w:rPr>
          <w:szCs w:val="24"/>
        </w:rPr>
        <w:t>utěží</w:t>
      </w:r>
      <w:r w:rsidR="00493474">
        <w:rPr>
          <w:szCs w:val="24"/>
        </w:rPr>
        <w:t xml:space="preserve">cího                                                                                                           </w:t>
      </w:r>
      <w:r w:rsidR="00CD702D">
        <w:rPr>
          <w:szCs w:val="24"/>
        </w:rPr>
        <w:t>Cena položky: 4</w:t>
      </w:r>
      <w:r w:rsidR="00493474">
        <w:rPr>
          <w:szCs w:val="24"/>
        </w:rPr>
        <w:t>00,-Kč</w:t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  <w:t xml:space="preserve">                                            Určení pořadí:</w:t>
      </w:r>
      <w:r w:rsidR="002C1A47">
        <w:rPr>
          <w:szCs w:val="24"/>
        </w:rPr>
        <w:t xml:space="preserve"> p</w:t>
      </w:r>
      <w:r w:rsidR="00493474">
        <w:rPr>
          <w:szCs w:val="24"/>
        </w:rPr>
        <w:t>ořadí se určí podle počtu zasažených terčů</w:t>
      </w:r>
      <w:r w:rsidR="002C1A47">
        <w:rPr>
          <w:szCs w:val="24"/>
        </w:rPr>
        <w:t>.</w:t>
      </w:r>
      <w:r w:rsidR="00493474">
        <w:rPr>
          <w:szCs w:val="24"/>
        </w:rPr>
        <w:t xml:space="preserve">                                                                                          </w:t>
      </w:r>
      <w:r w:rsidR="00493474">
        <w:rPr>
          <w:szCs w:val="24"/>
        </w:rPr>
        <w:tab/>
        <w:t xml:space="preserve">V případě </w:t>
      </w:r>
      <w:r w:rsidR="00805198">
        <w:rPr>
          <w:szCs w:val="24"/>
        </w:rPr>
        <w:t>rovnosti bodů</w:t>
      </w:r>
      <w:r w:rsidR="002C1A47">
        <w:rPr>
          <w:szCs w:val="24"/>
        </w:rPr>
        <w:t xml:space="preserve"> </w:t>
      </w:r>
      <w:r w:rsidR="00805198">
        <w:rPr>
          <w:szCs w:val="24"/>
        </w:rPr>
        <w:t>(terčů</w:t>
      </w:r>
      <w:r w:rsidR="00493474">
        <w:rPr>
          <w:szCs w:val="24"/>
        </w:rPr>
        <w:t>) rozhoduje počet</w:t>
      </w:r>
      <w:r w:rsidR="00AB3A12">
        <w:rPr>
          <w:szCs w:val="24"/>
        </w:rPr>
        <w:t xml:space="preserve"> zasažených „zajíců“</w:t>
      </w:r>
      <w:r w:rsidR="0010004D">
        <w:rPr>
          <w:szCs w:val="24"/>
        </w:rPr>
        <w:t>.</w:t>
      </w:r>
      <w:r w:rsidR="00AB3A12">
        <w:rPr>
          <w:szCs w:val="24"/>
        </w:rPr>
        <w:tab/>
      </w:r>
      <w:r w:rsidR="00AB3A12">
        <w:rPr>
          <w:szCs w:val="24"/>
        </w:rPr>
        <w:tab/>
      </w:r>
      <w:r w:rsidR="00AB3A12">
        <w:rPr>
          <w:szCs w:val="24"/>
        </w:rPr>
        <w:tab/>
      </w:r>
      <w:r w:rsidR="00AB3A12">
        <w:rPr>
          <w:szCs w:val="24"/>
        </w:rPr>
        <w:tab/>
      </w:r>
      <w:r w:rsidR="00AB3A12">
        <w:rPr>
          <w:szCs w:val="24"/>
        </w:rPr>
        <w:tab/>
        <w:t xml:space="preserve">V případě další rovnosti rozhoduje porovnání zasažených terčů </w:t>
      </w:r>
      <w:r w:rsidR="00805198">
        <w:rPr>
          <w:szCs w:val="24"/>
        </w:rPr>
        <w:t>od začátku (první O prohrává)</w:t>
      </w:r>
      <w:r w:rsidR="0010004D">
        <w:rPr>
          <w:szCs w:val="24"/>
        </w:rPr>
        <w:t>.</w:t>
      </w:r>
      <w:r w:rsidR="00805198">
        <w:rPr>
          <w:szCs w:val="24"/>
        </w:rPr>
        <w:tab/>
      </w:r>
      <w:r w:rsidR="00805198">
        <w:rPr>
          <w:szCs w:val="24"/>
        </w:rPr>
        <w:tab/>
        <w:t xml:space="preserve">V </w:t>
      </w:r>
      <w:r w:rsidR="00AB3A12">
        <w:rPr>
          <w:szCs w:val="24"/>
        </w:rPr>
        <w:t xml:space="preserve">případě absolutní rovnosti následuje rozstřel KO na </w:t>
      </w:r>
      <w:proofErr w:type="spellStart"/>
      <w:r w:rsidR="00AB3A12">
        <w:rPr>
          <w:szCs w:val="24"/>
        </w:rPr>
        <w:t>dvojterče</w:t>
      </w:r>
      <w:proofErr w:type="spellEnd"/>
      <w:r w:rsidR="00AB3A12">
        <w:rPr>
          <w:szCs w:val="24"/>
        </w:rPr>
        <w:t xml:space="preserve"> určené hl.</w:t>
      </w:r>
      <w:r w:rsidR="0010004D">
        <w:rPr>
          <w:szCs w:val="24"/>
        </w:rPr>
        <w:t xml:space="preserve"> </w:t>
      </w:r>
      <w:r w:rsidR="00AB3A12">
        <w:rPr>
          <w:szCs w:val="24"/>
        </w:rPr>
        <w:t>rozhodčím</w:t>
      </w:r>
      <w:r w:rsidR="0010004D">
        <w:rPr>
          <w:szCs w:val="24"/>
        </w:rPr>
        <w:t>.</w:t>
      </w:r>
      <w:r w:rsidR="00AB3A12">
        <w:rPr>
          <w:szCs w:val="24"/>
        </w:rPr>
        <w:t xml:space="preserve">   </w:t>
      </w:r>
    </w:p>
    <w:p w14:paraId="34B8CA1C" w14:textId="04475562" w:rsidR="00AB3A12" w:rsidRDefault="00AB3A12">
      <w:pPr>
        <w:rPr>
          <w:szCs w:val="24"/>
        </w:rPr>
      </w:pPr>
      <w:r>
        <w:rPr>
          <w:szCs w:val="24"/>
        </w:rPr>
        <w:t xml:space="preserve">Odměny:  1. – 3. </w:t>
      </w:r>
      <w:r w:rsidR="0010004D">
        <w:rPr>
          <w:szCs w:val="24"/>
        </w:rPr>
        <w:t>m</w:t>
      </w:r>
      <w:r>
        <w:rPr>
          <w:szCs w:val="24"/>
        </w:rPr>
        <w:t xml:space="preserve">ísto </w:t>
      </w:r>
      <w:r w:rsidR="0040096E">
        <w:rPr>
          <w:szCs w:val="24"/>
        </w:rPr>
        <w:t>p</w:t>
      </w:r>
      <w:r>
        <w:rPr>
          <w:szCs w:val="24"/>
        </w:rPr>
        <w:t xml:space="preserve">ohár, </w:t>
      </w:r>
      <w:r w:rsidR="0040096E">
        <w:rPr>
          <w:szCs w:val="24"/>
        </w:rPr>
        <w:t>d</w:t>
      </w:r>
      <w:r>
        <w:rPr>
          <w:szCs w:val="24"/>
        </w:rPr>
        <w:t>iplom</w:t>
      </w:r>
      <w:r w:rsidR="0040096E">
        <w:rPr>
          <w:szCs w:val="24"/>
        </w:rPr>
        <w:t xml:space="preserve">, věcná cena </w:t>
      </w:r>
      <w:r>
        <w:rPr>
          <w:szCs w:val="24"/>
        </w:rPr>
        <w:t xml:space="preserve">                                                                                                                      K těmto odměnám mohou být předány i jiné ceny                                                                                             Protesty: Protesty musí být podané písemně hlavnímu rozhodčímu do 15 minut po zveřejnění výsledku a součas</w:t>
      </w:r>
      <w:r w:rsidR="00CD702D">
        <w:rPr>
          <w:szCs w:val="24"/>
        </w:rPr>
        <w:t>ně  musí být zaplacena jistina 4</w:t>
      </w:r>
      <w:r>
        <w:rPr>
          <w:szCs w:val="24"/>
        </w:rPr>
        <w:t>00,- Kč, která je v případě neuznání protestu nevratná.                                 Ostatní ustanovení:</w:t>
      </w:r>
      <w:r w:rsidR="00805198">
        <w:rPr>
          <w:szCs w:val="24"/>
        </w:rPr>
        <w:t xml:space="preserve"> </w:t>
      </w:r>
      <w:r w:rsidR="0040096E">
        <w:rPr>
          <w:szCs w:val="24"/>
        </w:rPr>
        <w:t>v</w:t>
      </w:r>
      <w:r w:rsidR="00805198">
        <w:rPr>
          <w:szCs w:val="24"/>
        </w:rPr>
        <w:t xml:space="preserve">šichni střelci se řídí platným zákonem o zbraních, </w:t>
      </w:r>
      <w:r w:rsidR="0040096E">
        <w:rPr>
          <w:szCs w:val="24"/>
        </w:rPr>
        <w:t>p</w:t>
      </w:r>
      <w:r w:rsidR="00805198">
        <w:rPr>
          <w:szCs w:val="24"/>
        </w:rPr>
        <w:t xml:space="preserve">rovozním řádem střelnice a pokyny rozhodčích. Soutěž se řídí </w:t>
      </w:r>
      <w:r w:rsidR="00A67194">
        <w:rPr>
          <w:szCs w:val="24"/>
        </w:rPr>
        <w:t>s</w:t>
      </w:r>
      <w:r w:rsidR="00805198">
        <w:rPr>
          <w:szCs w:val="24"/>
        </w:rPr>
        <w:t>třeleckým řádem ČMMJ.</w:t>
      </w:r>
    </w:p>
    <w:p w14:paraId="34B8CA1D" w14:textId="74FBEA7F" w:rsidR="00805198" w:rsidRDefault="00805198">
      <w:pPr>
        <w:rPr>
          <w:szCs w:val="24"/>
        </w:rPr>
      </w:pPr>
      <w:r>
        <w:rPr>
          <w:szCs w:val="24"/>
        </w:rPr>
        <w:t>Organizátoř</w:t>
      </w:r>
      <w:r w:rsidR="00A67194">
        <w:rPr>
          <w:szCs w:val="24"/>
        </w:rPr>
        <w:t>i</w:t>
      </w:r>
      <w:r>
        <w:rPr>
          <w:szCs w:val="24"/>
        </w:rPr>
        <w:t xml:space="preserve"> soutěže si vyhrazují právo na změnu propozic.  </w:t>
      </w:r>
    </w:p>
    <w:p w14:paraId="34B8CA1E" w14:textId="3243BA09" w:rsidR="00805198" w:rsidRDefault="00805198">
      <w:pPr>
        <w:rPr>
          <w:szCs w:val="24"/>
        </w:rPr>
      </w:pPr>
      <w:r>
        <w:rPr>
          <w:szCs w:val="24"/>
        </w:rPr>
        <w:t xml:space="preserve">Občerstvení bude zajištěno </w:t>
      </w:r>
      <w:r w:rsidR="00A67194">
        <w:rPr>
          <w:szCs w:val="24"/>
        </w:rPr>
        <w:t>dle</w:t>
      </w:r>
      <w:r>
        <w:rPr>
          <w:szCs w:val="24"/>
        </w:rPr>
        <w:t xml:space="preserve"> možnosti střelnice.</w:t>
      </w:r>
    </w:p>
    <w:p w14:paraId="34B8CA1F" w14:textId="77777777" w:rsidR="00805198" w:rsidRDefault="00805198">
      <w:pPr>
        <w:rPr>
          <w:szCs w:val="24"/>
        </w:rPr>
      </w:pPr>
    </w:p>
    <w:p w14:paraId="34B8CA20" w14:textId="043668FA" w:rsidR="00805198" w:rsidRDefault="00805198">
      <w:pPr>
        <w:rPr>
          <w:szCs w:val="24"/>
        </w:rPr>
      </w:pPr>
      <w:r>
        <w:rPr>
          <w:szCs w:val="24"/>
        </w:rPr>
        <w:t>Tyto propozice byly schválené OMR Karviná 25.</w:t>
      </w:r>
      <w:r w:rsidR="00F76FB7">
        <w:rPr>
          <w:szCs w:val="24"/>
        </w:rPr>
        <w:t xml:space="preserve"> ledna</w:t>
      </w:r>
      <w:r>
        <w:rPr>
          <w:szCs w:val="24"/>
        </w:rPr>
        <w:t xml:space="preserve"> 2024</w:t>
      </w:r>
    </w:p>
    <w:p w14:paraId="34B8CA21" w14:textId="77777777" w:rsidR="00A540B8" w:rsidRPr="00A540B8" w:rsidRDefault="00AB3A12" w:rsidP="00AB3A12">
      <w:pPr>
        <w:ind w:left="6372" w:firstLine="708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  <w:r w:rsidR="00493474">
        <w:rPr>
          <w:szCs w:val="24"/>
        </w:rPr>
        <w:tab/>
      </w:r>
    </w:p>
    <w:sectPr w:rsidR="00A540B8" w:rsidRPr="00A540B8" w:rsidSect="00144A49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33"/>
    <w:rsid w:val="00085E21"/>
    <w:rsid w:val="000B0884"/>
    <w:rsid w:val="0010004D"/>
    <w:rsid w:val="00144A49"/>
    <w:rsid w:val="001626EA"/>
    <w:rsid w:val="001B4C7B"/>
    <w:rsid w:val="00201039"/>
    <w:rsid w:val="002C1A47"/>
    <w:rsid w:val="00311E6C"/>
    <w:rsid w:val="00332808"/>
    <w:rsid w:val="003630FA"/>
    <w:rsid w:val="00367D53"/>
    <w:rsid w:val="0040096E"/>
    <w:rsid w:val="00457220"/>
    <w:rsid w:val="00493474"/>
    <w:rsid w:val="004F67E9"/>
    <w:rsid w:val="00541892"/>
    <w:rsid w:val="0059462B"/>
    <w:rsid w:val="005C11E7"/>
    <w:rsid w:val="00786843"/>
    <w:rsid w:val="00805198"/>
    <w:rsid w:val="00A27862"/>
    <w:rsid w:val="00A45115"/>
    <w:rsid w:val="00A540B8"/>
    <w:rsid w:val="00A67194"/>
    <w:rsid w:val="00A86352"/>
    <w:rsid w:val="00AB3A12"/>
    <w:rsid w:val="00B67C76"/>
    <w:rsid w:val="00C55D97"/>
    <w:rsid w:val="00C60C49"/>
    <w:rsid w:val="00CD702D"/>
    <w:rsid w:val="00D90F9E"/>
    <w:rsid w:val="00DA4E55"/>
    <w:rsid w:val="00DD66CD"/>
    <w:rsid w:val="00E14533"/>
    <w:rsid w:val="00E40D62"/>
    <w:rsid w:val="00E63DEC"/>
    <w:rsid w:val="00E83286"/>
    <w:rsid w:val="00E95327"/>
    <w:rsid w:val="00EB3E53"/>
    <w:rsid w:val="00EC7274"/>
    <w:rsid w:val="00EE69A8"/>
    <w:rsid w:val="00F5073C"/>
    <w:rsid w:val="00F70D95"/>
    <w:rsid w:val="00F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CA16"/>
  <w15:docId w15:val="{06D9856D-F8C5-4C1B-A3E6-88BE19C5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F9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0F9E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0F9E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0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9E"/>
    <w:rPr>
      <w:rFonts w:ascii="Times New Roman" w:eastAsiaTheme="majorEastAsia" w:hAnsi="Times New Roman" w:cstheme="majorBidi"/>
      <w:b/>
      <w:bCs/>
      <w:i/>
      <w:sz w:val="32"/>
      <w:szCs w:val="28"/>
    </w:rPr>
  </w:style>
  <w:style w:type="paragraph" w:styleId="Bezmezer">
    <w:name w:val="No Spacing"/>
    <w:uiPriority w:val="1"/>
    <w:qFormat/>
    <w:rsid w:val="00D90F9E"/>
    <w:pPr>
      <w:spacing w:after="0" w:line="240" w:lineRule="auto"/>
    </w:pPr>
    <w:rPr>
      <w:rFonts w:ascii="Times New Roman" w:hAnsi="Times New Roman"/>
      <w:b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90F9E"/>
    <w:rPr>
      <w:rFonts w:ascii="Times New Roman" w:eastAsiaTheme="majorEastAsia" w:hAnsi="Times New Roman" w:cstheme="majorBidi"/>
      <w:b/>
      <w:bCs/>
      <w:i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0F9E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90F9E"/>
    <w:rPr>
      <w:rFonts w:asciiTheme="majorHAnsi" w:eastAsiaTheme="majorEastAsia" w:hAnsiTheme="majorHAnsi" w:cstheme="majorBidi"/>
      <w:b/>
      <w:bCs/>
      <w:i/>
      <w:i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ČMMJ OMS Karviná</cp:lastModifiedBy>
  <cp:revision>12</cp:revision>
  <cp:lastPrinted>2024-01-24T08:54:00Z</cp:lastPrinted>
  <dcterms:created xsi:type="dcterms:W3CDTF">2023-10-22T04:40:00Z</dcterms:created>
  <dcterms:modified xsi:type="dcterms:W3CDTF">2024-01-24T08:54:00Z</dcterms:modified>
</cp:coreProperties>
</file>